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20" w:type="dxa"/>
        <w:tblLook w:val="04A0" w:firstRow="1" w:lastRow="0" w:firstColumn="1" w:lastColumn="0" w:noHBand="0" w:noVBand="1"/>
      </w:tblPr>
      <w:tblGrid>
        <w:gridCol w:w="3500"/>
        <w:gridCol w:w="966"/>
        <w:gridCol w:w="966"/>
        <w:gridCol w:w="1000"/>
        <w:gridCol w:w="1020"/>
        <w:gridCol w:w="966"/>
        <w:gridCol w:w="966"/>
        <w:gridCol w:w="966"/>
        <w:gridCol w:w="966"/>
        <w:gridCol w:w="966"/>
        <w:gridCol w:w="980"/>
        <w:gridCol w:w="966"/>
        <w:gridCol w:w="1060"/>
      </w:tblGrid>
      <w:tr w:rsidR="00BB4206" w:rsidRPr="00BB4206" w:rsidTr="00BB4206">
        <w:trPr>
          <w:trHeight w:val="255"/>
        </w:trPr>
        <w:tc>
          <w:tcPr>
            <w:tcW w:w="1492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4.2. Зараховано випускників кооперативних фахових коледжів до університетів (інститутів) </w:t>
            </w:r>
          </w:p>
        </w:tc>
      </w:tr>
      <w:tr w:rsidR="00BB4206" w:rsidRPr="00BB4206" w:rsidTr="00BB4206">
        <w:trPr>
          <w:trHeight w:val="450"/>
        </w:trPr>
        <w:tc>
          <w:tcPr>
            <w:tcW w:w="35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7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Зараховано до кооперативних  закладів вищої освіти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заклади вищої освіти</w:t>
            </w:r>
          </w:p>
        </w:tc>
      </w:tr>
      <w:tr w:rsidR="00BB4206" w:rsidRPr="00BB4206" w:rsidTr="00BB4206">
        <w:trPr>
          <w:trHeight w:val="450"/>
        </w:trPr>
        <w:tc>
          <w:tcPr>
            <w:tcW w:w="3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206" w:rsidRPr="00BB4206" w:rsidTr="00BB4206">
        <w:trPr>
          <w:trHeight w:val="1005"/>
        </w:trPr>
        <w:tc>
          <w:tcPr>
            <w:tcW w:w="3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Полтавський університет економіки і торгівлі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Львівський торговельно-економічний університет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Вінницький кооперативний інститут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Хмельницький кооперативний торговельно-економічний інститут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206" w:rsidRPr="00BB4206" w:rsidTr="00BB4206">
        <w:trPr>
          <w:trHeight w:val="1062"/>
        </w:trPr>
        <w:tc>
          <w:tcPr>
            <w:tcW w:w="3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 форма здобуття освіти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 форма здобуття освіти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072 Фінанси, банківська справ, страхування та фондовий ринок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076 Підприємництво та торгівля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181 Харчові технології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B4206" w:rsidRPr="00BB4206" w:rsidTr="00BB4206">
        <w:trPr>
          <w:trHeight w:val="499"/>
        </w:trPr>
        <w:tc>
          <w:tcPr>
            <w:tcW w:w="3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B4206" w:rsidRPr="00BB4206" w:rsidTr="00BB4206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Всього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</w:tbl>
    <w:p w:rsidR="003C00C9" w:rsidRDefault="00BB4206">
      <w:pPr>
        <w:rPr>
          <w:lang w:val="uk-UA"/>
        </w:rPr>
      </w:pPr>
      <w:r>
        <w:rPr>
          <w:lang w:val="uk-UA"/>
        </w:rPr>
        <w:t xml:space="preserve"> 2024</w:t>
      </w:r>
    </w:p>
    <w:p w:rsidR="00BB4206" w:rsidRDefault="00BB4206">
      <w:pPr>
        <w:rPr>
          <w:lang w:val="uk-UA"/>
        </w:rPr>
      </w:pPr>
    </w:p>
    <w:p w:rsidR="00BB4206" w:rsidRDefault="00BB4206">
      <w:pPr>
        <w:rPr>
          <w:lang w:val="uk-UA"/>
        </w:rPr>
      </w:pPr>
    </w:p>
    <w:p w:rsidR="00BB4206" w:rsidRDefault="00BB4206">
      <w:pPr>
        <w:rPr>
          <w:lang w:val="uk-UA"/>
        </w:rPr>
      </w:pPr>
    </w:p>
    <w:p w:rsidR="00BB4206" w:rsidRDefault="00BB4206">
      <w:pPr>
        <w:rPr>
          <w:lang w:val="uk-UA"/>
        </w:rPr>
      </w:pPr>
    </w:p>
    <w:p w:rsidR="00BB4206" w:rsidRDefault="00BB4206">
      <w:pPr>
        <w:rPr>
          <w:lang w:val="uk-UA"/>
        </w:rPr>
      </w:pPr>
    </w:p>
    <w:tbl>
      <w:tblPr>
        <w:tblW w:w="13460" w:type="dxa"/>
        <w:tblLook w:val="04A0" w:firstRow="1" w:lastRow="0" w:firstColumn="1" w:lastColumn="0" w:noHBand="0" w:noVBand="1"/>
      </w:tblPr>
      <w:tblGrid>
        <w:gridCol w:w="4240"/>
        <w:gridCol w:w="1880"/>
        <w:gridCol w:w="1760"/>
        <w:gridCol w:w="2040"/>
        <w:gridCol w:w="1822"/>
        <w:gridCol w:w="1780"/>
      </w:tblGrid>
      <w:tr w:rsidR="00BB4206" w:rsidRPr="00BB4206" w:rsidTr="00BB4206">
        <w:trPr>
          <w:trHeight w:val="780"/>
        </w:trPr>
        <w:tc>
          <w:tcPr>
            <w:tcW w:w="134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4. ВИПУСК І ПРАЦЕВЛАШТУВАННЯ ФАХОВИХ МОЛОДШИХ БАКАЛАВРІВ </w:t>
            </w:r>
            <w:r w:rsidRPr="00BB42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B4206">
              <w:rPr>
                <w:rFonts w:ascii="Times New Roman" w:eastAsia="Times New Roman" w:hAnsi="Times New Roman" w:cs="Times New Roman"/>
                <w:b/>
                <w:bCs/>
              </w:rPr>
              <w:t>4.1. Випуск і працевлаштування фахових молодших бакалаврів  денної і заочної форм здобуття освіти</w:t>
            </w:r>
          </w:p>
        </w:tc>
      </w:tr>
      <w:tr w:rsidR="00BB4206" w:rsidRPr="00BB4206" w:rsidTr="00BB4206">
        <w:trPr>
          <w:trHeight w:val="660"/>
        </w:trPr>
        <w:tc>
          <w:tcPr>
            <w:tcW w:w="4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7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Випуск фахових молодших бакалаврів  денної форми здобуття освіти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Випуск фахових молодших бакалаврів заочної форми здобуття освіти</w:t>
            </w:r>
          </w:p>
        </w:tc>
      </w:tr>
      <w:tr w:rsidR="00BB4206" w:rsidRPr="00BB4206" w:rsidTr="00BB4206">
        <w:trPr>
          <w:trHeight w:val="255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Всього</w:t>
            </w:r>
          </w:p>
        </w:tc>
        <w:tc>
          <w:tcPr>
            <w:tcW w:w="5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У тому числі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206" w:rsidRPr="00BB4206" w:rsidTr="00BB4206">
        <w:trPr>
          <w:trHeight w:val="1110"/>
        </w:trPr>
        <w:tc>
          <w:tcPr>
            <w:tcW w:w="4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Працевлаштовано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Продовжили навчання в ЗВО за денною формою здобуття освіти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Надана можливість самостійного працевлаштування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4206" w:rsidRPr="00BB4206" w:rsidTr="00BB4206">
        <w:trPr>
          <w:trHeight w:val="51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072 Фінанси, банківська справ, страхування та фондовий ринок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076 Підприємництво та торгівля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081 Право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121 Інженерія програмного забезпечення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181 Харчові технології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06">
              <w:rPr>
                <w:rFonts w:ascii="Times New Roman" w:eastAsia="Times New Roman" w:hAnsi="Times New Roman" w:cs="Times New Roman"/>
                <w:sz w:val="20"/>
                <w:szCs w:val="20"/>
              </w:rPr>
              <w:t>241 Готельно-ресторанна справа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B420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BB4206" w:rsidRPr="00BB4206" w:rsidTr="00BB4206">
        <w:trPr>
          <w:trHeight w:val="585"/>
        </w:trPr>
        <w:tc>
          <w:tcPr>
            <w:tcW w:w="4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Всього у закладі фахової передвищої  освіти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206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B420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33</w:t>
            </w:r>
          </w:p>
        </w:tc>
      </w:tr>
      <w:tr w:rsidR="00BB4206" w:rsidRPr="00BB4206" w:rsidTr="00BB420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4206" w:rsidRPr="00BB4206" w:rsidRDefault="00BB4206" w:rsidP="00BB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4206" w:rsidRDefault="00BB4206">
      <w:pPr>
        <w:rPr>
          <w:lang w:val="en-US"/>
        </w:rPr>
      </w:pPr>
      <w:r>
        <w:rPr>
          <w:lang w:val="uk-UA"/>
        </w:rPr>
        <w:t>2024</w:t>
      </w:r>
    </w:p>
    <w:p w:rsidR="00BB4206" w:rsidRDefault="00BB4206">
      <w:pPr>
        <w:rPr>
          <w:lang w:val="en-US"/>
        </w:rPr>
      </w:pPr>
    </w:p>
    <w:p w:rsidR="00BB4206" w:rsidRDefault="00BB4206">
      <w:pPr>
        <w:rPr>
          <w:lang w:val="en-US"/>
        </w:rPr>
      </w:pPr>
    </w:p>
    <w:p w:rsidR="00BB4206" w:rsidRDefault="00BB4206">
      <w:pPr>
        <w:rPr>
          <w:lang w:val="en-US"/>
        </w:rPr>
      </w:pPr>
    </w:p>
    <w:p w:rsidR="00BB4206" w:rsidRDefault="00BB4206">
      <w:pPr>
        <w:rPr>
          <w:lang w:val="en-US"/>
        </w:rPr>
      </w:pPr>
    </w:p>
    <w:p w:rsidR="00BB4206" w:rsidRDefault="00BB4206">
      <w:pPr>
        <w:rPr>
          <w:lang w:val="en-US"/>
        </w:rPr>
      </w:pPr>
    </w:p>
    <w:p w:rsidR="00BB4206" w:rsidRDefault="00BB4206">
      <w:pPr>
        <w:rPr>
          <w:lang w:val="en-US"/>
        </w:rPr>
      </w:pPr>
      <w:bookmarkStart w:id="0" w:name="_GoBack"/>
      <w:bookmarkEnd w:id="0"/>
    </w:p>
    <w:p w:rsidR="00BB4206" w:rsidRPr="00BB4206" w:rsidRDefault="00BB4206">
      <w:pPr>
        <w:rPr>
          <w:lang w:val="en-US"/>
        </w:rPr>
      </w:pPr>
    </w:p>
    <w:sectPr w:rsidR="00BB4206" w:rsidRPr="00BB4206" w:rsidSect="00BB42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06"/>
    <w:rsid w:val="003C00C9"/>
    <w:rsid w:val="00603520"/>
    <w:rsid w:val="00864BDF"/>
    <w:rsid w:val="00B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A607-4D82-48CD-A0BA-BEB61EA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2026-04-21T08:00:00Z</dcterms:created>
  <dcterms:modified xsi:type="dcterms:W3CDTF">2026-04-21T08:00:00Z</dcterms:modified>
</cp:coreProperties>
</file>